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377" w:rsidRPr="004D4111" w:rsidRDefault="00ED6377" w:rsidP="00ED6377">
      <w:pPr>
        <w:pStyle w:val="Header"/>
        <w:rPr>
          <w:rFonts w:cs="Arial"/>
          <w:sz w:val="14"/>
          <w:szCs w:val="14"/>
        </w:rPr>
      </w:pPr>
      <w:r w:rsidRPr="007B1040">
        <w:rPr>
          <w:rFonts w:cs="Arial"/>
          <w:b/>
          <w:sz w:val="14"/>
          <w:szCs w:val="14"/>
        </w:rPr>
        <w:t>LDSS-4439</w:t>
      </w:r>
      <w:r w:rsidRPr="00BE5D64">
        <w:rPr>
          <w:rFonts w:cs="Arial"/>
          <w:szCs w:val="20"/>
        </w:rPr>
        <w:t xml:space="preserve"> </w:t>
      </w:r>
      <w:r w:rsidRPr="004D4111">
        <w:rPr>
          <w:rFonts w:cs="Arial"/>
          <w:sz w:val="14"/>
          <w:szCs w:val="14"/>
        </w:rPr>
        <w:t>(5/2014)</w:t>
      </w:r>
      <w:r>
        <w:rPr>
          <w:rFonts w:cs="Arial"/>
          <w:sz w:val="14"/>
          <w:szCs w:val="14"/>
        </w:rPr>
        <w:t xml:space="preserve"> </w:t>
      </w:r>
      <w:r w:rsidRPr="00C44431">
        <w:rPr>
          <w:rFonts w:cs="Arial"/>
          <w:sz w:val="14"/>
          <w:szCs w:val="14"/>
        </w:rPr>
        <w:t>FRONT</w:t>
      </w:r>
    </w:p>
    <w:p w:rsidR="00ED6377" w:rsidRDefault="00ED6377" w:rsidP="00ED6377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ED6377" w:rsidRDefault="00ED6377" w:rsidP="00ED6377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ED6377" w:rsidRPr="00E7441D" w:rsidRDefault="00ED6377" w:rsidP="00ED6377">
      <w:pPr>
        <w:spacing w:after="0" w:line="240" w:lineRule="auto"/>
        <w:contextualSpacing/>
        <w:jc w:val="center"/>
        <w:rPr>
          <w:rFonts w:cs="Arial"/>
          <w:b/>
          <w:caps/>
          <w:sz w:val="24"/>
          <w:szCs w:val="24"/>
        </w:rPr>
      </w:pPr>
      <w:r w:rsidRPr="00E7441D">
        <w:rPr>
          <w:rFonts w:cs="Arial"/>
          <w:b/>
          <w:caps/>
          <w:sz w:val="24"/>
          <w:szCs w:val="24"/>
        </w:rPr>
        <w:t>Record of Evacuation Drills</w:t>
      </w:r>
    </w:p>
    <w:p w:rsidR="00ED6377" w:rsidRDefault="00ED6377" w:rsidP="00E7441D">
      <w:pPr>
        <w:spacing w:after="24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  <w:r w:rsidRPr="00E7441D">
        <w:rPr>
          <w:rFonts w:cs="Arial"/>
          <w:b/>
          <w:caps/>
          <w:sz w:val="18"/>
          <w:szCs w:val="18"/>
        </w:rPr>
        <w:t>Child Day Care Programs</w:t>
      </w:r>
    </w:p>
    <w:p w:rsidR="00E7441D" w:rsidRPr="00E7441D" w:rsidRDefault="00E7441D" w:rsidP="00E7441D">
      <w:pPr>
        <w:spacing w:after="24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4915"/>
        <w:gridCol w:w="3023"/>
        <w:gridCol w:w="4063"/>
      </w:tblGrid>
      <w:tr w:rsidR="00E7441D" w:rsidRPr="00E7441D" w:rsidTr="00A11C95">
        <w:tc>
          <w:tcPr>
            <w:tcW w:w="2024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E7441D">
              <w:rPr>
                <w:rFonts w:cs="Arial"/>
                <w:sz w:val="22"/>
                <w:szCs w:val="22"/>
              </w:rPr>
              <w:t>Program Name: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E7441D">
              <w:rPr>
                <w:rFonts w:cs="Arial"/>
                <w:caps/>
                <w:szCs w:val="18"/>
              </w:rPr>
              <w:instrText xml:space="preserve"> 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szCs w:val="18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 w:val="18"/>
                <w:szCs w:val="18"/>
              </w:rPr>
            </w:pPr>
            <w:r w:rsidRPr="00E7441D">
              <w:rPr>
                <w:rFonts w:cs="Arial"/>
                <w:sz w:val="22"/>
                <w:szCs w:val="22"/>
              </w:rPr>
              <w:t>License/Registration Number: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7441D">
              <w:rPr>
                <w:rFonts w:cs="Arial"/>
                <w:caps/>
                <w:szCs w:val="18"/>
              </w:rPr>
              <w:instrText xml:space="preserve"> </w:instrText>
            </w:r>
            <w:bookmarkStart w:id="1" w:name="Text32"/>
            <w:r w:rsidRPr="00E7441D">
              <w:rPr>
                <w:rFonts w:cs="Arial"/>
                <w:caps/>
                <w:szCs w:val="18"/>
              </w:rPr>
              <w:instrText xml:space="preserve">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szCs w:val="18"/>
              </w:rPr>
              <w:fldChar w:fldCharType="end"/>
            </w:r>
            <w:bookmarkEnd w:id="1"/>
          </w:p>
        </w:tc>
      </w:tr>
      <w:tr w:rsidR="00E7441D" w:rsidRPr="00E7441D" w:rsidTr="00A11C95">
        <w:tc>
          <w:tcPr>
            <w:tcW w:w="2024" w:type="dxa"/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ind w:right="-108"/>
              <w:rPr>
                <w:rFonts w:cs="Arial"/>
                <w:sz w:val="22"/>
                <w:szCs w:val="22"/>
              </w:rPr>
            </w:pPr>
            <w:r w:rsidRPr="00E7441D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12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1D" w:rsidRPr="00E7441D" w:rsidRDefault="00E7441D" w:rsidP="00E7441D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E7441D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7441D">
              <w:rPr>
                <w:rFonts w:cs="Arial"/>
                <w:caps/>
                <w:szCs w:val="18"/>
              </w:rPr>
              <w:instrText xml:space="preserve"> FORMTEXT </w:instrText>
            </w:r>
            <w:r w:rsidRPr="00E7441D">
              <w:rPr>
                <w:rFonts w:cs="Arial"/>
                <w:caps/>
                <w:szCs w:val="18"/>
              </w:rPr>
            </w:r>
            <w:r w:rsidRPr="00E7441D">
              <w:rPr>
                <w:rFonts w:cs="Arial"/>
                <w:caps/>
                <w:szCs w:val="18"/>
              </w:rPr>
              <w:fldChar w:fldCharType="separate"/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noProof/>
                <w:szCs w:val="18"/>
              </w:rPr>
              <w:t> </w:t>
            </w:r>
            <w:r w:rsidRPr="00E7441D">
              <w:rPr>
                <w:rFonts w:cs="Arial"/>
                <w:caps/>
                <w:szCs w:val="18"/>
              </w:rPr>
              <w:fldChar w:fldCharType="end"/>
            </w:r>
          </w:p>
        </w:tc>
      </w:tr>
    </w:tbl>
    <w:p w:rsidR="00E7441D" w:rsidRPr="00ED6377" w:rsidRDefault="00E7441D" w:rsidP="00E7441D">
      <w:pPr>
        <w:spacing w:before="180" w:after="120" w:line="280" w:lineRule="exact"/>
        <w:rPr>
          <w:rFonts w:cs="Arial"/>
          <w:szCs w:val="20"/>
        </w:rPr>
      </w:pPr>
      <w:r w:rsidRPr="00ED6377">
        <w:rPr>
          <w:rFonts w:cs="Arial"/>
          <w:b/>
          <w:i/>
          <w:szCs w:val="20"/>
          <w:u w:val="single"/>
        </w:rPr>
        <w:t>Evacuation drills must be conducted at least monthly.  One drill during each shift of care.</w:t>
      </w:r>
      <w:r>
        <w:rPr>
          <w:rFonts w:cs="Arial"/>
          <w:szCs w:val="20"/>
        </w:rPr>
        <w:t xml:space="preserve"> </w:t>
      </w:r>
      <w:r w:rsidRPr="00ED6377">
        <w:rPr>
          <w:rFonts w:cs="Arial"/>
          <w:szCs w:val="20"/>
        </w:rPr>
        <w:t>The exit route must be varied to ensure that all approved means of egress are practiced.  All caregivers should be able to lead during an evacuation drill.</w:t>
      </w:r>
      <w:r>
        <w:rPr>
          <w:rFonts w:cs="Arial"/>
          <w:szCs w:val="20"/>
        </w:rPr>
        <w:t xml:space="preserve"> </w:t>
      </w:r>
      <w:r w:rsidRPr="00ED6377">
        <w:rPr>
          <w:rFonts w:cs="Arial"/>
          <w:szCs w:val="20"/>
        </w:rPr>
        <w:t>This form or an approved equivalent must be used to document evacuation drills.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239"/>
        <w:gridCol w:w="1348"/>
        <w:gridCol w:w="1402"/>
        <w:gridCol w:w="1426"/>
        <w:gridCol w:w="1707"/>
        <w:gridCol w:w="1569"/>
        <w:gridCol w:w="4135"/>
      </w:tblGrid>
      <w:tr w:rsidR="00E7441D" w:rsidRPr="00E7441D" w:rsidTr="00E7441D"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Date/Shift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Drill Start Time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Starting Attendance</w:t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Drill End Time</w:t>
            </w:r>
            <w:r w:rsidRPr="00E7441D">
              <w:rPr>
                <w:rFonts w:cs="Arial"/>
                <w:szCs w:val="20"/>
                <w:vertAlign w:val="superscript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Ending Attendance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E7441D" w:rsidRPr="00E7441D" w:rsidRDefault="00E7441D" w:rsidP="00E7441D">
            <w:pPr>
              <w:spacing w:before="40" w:after="40"/>
              <w:ind w:left="-89" w:right="-18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Name of caregiver conducting drill</w:t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Exit Route</w:t>
            </w:r>
          </w:p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Followed</w:t>
            </w:r>
            <w:r w:rsidRPr="00E7441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2"/>
              </w:rPr>
              <w:t>Comments</w:t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  <w:bookmarkEnd w:id="2"/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E7441D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E7441D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</w:tbl>
    <w:p w:rsidR="00E7441D" w:rsidRPr="00E7441D" w:rsidRDefault="00E7441D" w:rsidP="00E7441D">
      <w:pPr>
        <w:spacing w:before="40" w:after="40" w:line="240" w:lineRule="auto"/>
        <w:rPr>
          <w:rFonts w:cs="Arial"/>
          <w:sz w:val="18"/>
          <w:szCs w:val="20"/>
        </w:rPr>
      </w:pPr>
      <w:r w:rsidRPr="00E7441D">
        <w:rPr>
          <w:rFonts w:cs="Arial"/>
          <w:sz w:val="18"/>
          <w:szCs w:val="20"/>
          <w:vertAlign w:val="superscript"/>
        </w:rPr>
        <w:t>1</w:t>
      </w:r>
      <w:r w:rsidRPr="00E7441D">
        <w:rPr>
          <w:rFonts w:cs="Arial"/>
          <w:sz w:val="18"/>
          <w:szCs w:val="20"/>
        </w:rPr>
        <w:t>Recommend Max 2-3 minutes to complete</w:t>
      </w:r>
      <w:r w:rsidRPr="00E7441D">
        <w:rPr>
          <w:rFonts w:cs="Arial"/>
          <w:sz w:val="18"/>
          <w:szCs w:val="20"/>
        </w:rPr>
        <w:tab/>
      </w:r>
      <w:r w:rsidRPr="00E7441D">
        <w:rPr>
          <w:rFonts w:cs="Arial"/>
          <w:sz w:val="18"/>
          <w:szCs w:val="20"/>
          <w:vertAlign w:val="superscript"/>
        </w:rPr>
        <w:t xml:space="preserve">2 </w:t>
      </w:r>
      <w:r w:rsidRPr="00E7441D">
        <w:rPr>
          <w:rFonts w:cs="Arial"/>
          <w:sz w:val="18"/>
          <w:szCs w:val="20"/>
        </w:rPr>
        <w:t>Please specify: P=Primary, S=Secondary, O=Other</w:t>
      </w:r>
    </w:p>
    <w:p w:rsidR="00373C94" w:rsidRPr="00ED6377" w:rsidRDefault="00373C94" w:rsidP="005E5FD0">
      <w:pPr>
        <w:spacing w:line="240" w:lineRule="auto"/>
        <w:rPr>
          <w:rFonts w:cs="Arial"/>
          <w:szCs w:val="20"/>
        </w:rPr>
      </w:pPr>
    </w:p>
    <w:p w:rsidR="000B082C" w:rsidRPr="00AC5BB1" w:rsidRDefault="000B082C" w:rsidP="000D623B">
      <w:pPr>
        <w:spacing w:after="0" w:line="240" w:lineRule="auto"/>
        <w:rPr>
          <w:rFonts w:cs="Arial"/>
          <w:szCs w:val="20"/>
        </w:rPr>
      </w:pPr>
    </w:p>
    <w:p w:rsidR="000B082C" w:rsidRDefault="000B082C" w:rsidP="000B082C">
      <w:pPr>
        <w:pStyle w:val="Header"/>
        <w:rPr>
          <w:rFonts w:cs="Arial"/>
          <w:sz w:val="14"/>
          <w:szCs w:val="14"/>
        </w:rPr>
      </w:pPr>
      <w:r w:rsidRPr="007B1040">
        <w:rPr>
          <w:rFonts w:cs="Arial"/>
          <w:b/>
          <w:sz w:val="14"/>
          <w:szCs w:val="14"/>
        </w:rPr>
        <w:t>LDSS-4439</w:t>
      </w:r>
      <w:r w:rsidRPr="007B1040">
        <w:rPr>
          <w:rFonts w:cs="Arial"/>
          <w:sz w:val="14"/>
          <w:szCs w:val="14"/>
        </w:rPr>
        <w:t xml:space="preserve"> </w:t>
      </w:r>
      <w:r w:rsidR="007B1040">
        <w:rPr>
          <w:rFonts w:cs="Arial"/>
          <w:b/>
          <w:sz w:val="14"/>
          <w:szCs w:val="14"/>
        </w:rPr>
        <w:t>(</w:t>
      </w:r>
      <w:r w:rsidRPr="007B1040">
        <w:rPr>
          <w:rFonts w:cs="Arial"/>
          <w:sz w:val="14"/>
          <w:szCs w:val="14"/>
        </w:rPr>
        <w:t xml:space="preserve">5/2014) </w:t>
      </w:r>
      <w:r w:rsidR="00E7441D">
        <w:rPr>
          <w:rFonts w:cs="Arial"/>
          <w:sz w:val="14"/>
          <w:szCs w:val="14"/>
        </w:rPr>
        <w:t>REVERSE</w:t>
      </w:r>
    </w:p>
    <w:p w:rsidR="00E7441D" w:rsidRDefault="00E7441D" w:rsidP="000B082C">
      <w:pPr>
        <w:pStyle w:val="Header"/>
        <w:rPr>
          <w:rFonts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239"/>
        <w:gridCol w:w="1348"/>
        <w:gridCol w:w="1402"/>
        <w:gridCol w:w="1426"/>
        <w:gridCol w:w="1707"/>
        <w:gridCol w:w="1569"/>
        <w:gridCol w:w="4135"/>
      </w:tblGrid>
      <w:tr w:rsidR="00E7441D" w:rsidRPr="00E7441D" w:rsidTr="00A11C95"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Date/Shift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E7441D">
              <w:rPr>
                <w:rFonts w:cs="Arial"/>
                <w:b/>
                <w:szCs w:val="22"/>
              </w:rPr>
              <w:t>Drill Start Time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Starting Attendance</w:t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Drill End Time</w:t>
            </w:r>
            <w:r w:rsidRPr="00E7441D">
              <w:rPr>
                <w:rFonts w:cs="Arial"/>
                <w:szCs w:val="20"/>
                <w:vertAlign w:val="superscript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Ending Attendance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E7441D" w:rsidRPr="00E7441D" w:rsidRDefault="00E7441D" w:rsidP="00A11C95">
            <w:pPr>
              <w:spacing w:before="40" w:after="40"/>
              <w:ind w:left="-89" w:right="-18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Name of caregiver conducting drill</w:t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Exit Route</w:t>
            </w:r>
          </w:p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E7441D">
              <w:rPr>
                <w:rFonts w:cs="Arial"/>
                <w:b/>
                <w:szCs w:val="20"/>
              </w:rPr>
              <w:t>Followed</w:t>
            </w:r>
            <w:r w:rsidRPr="00E7441D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E7441D">
              <w:rPr>
                <w:rFonts w:cs="Arial"/>
                <w:b/>
                <w:szCs w:val="22"/>
              </w:rPr>
              <w:t>Comments</w:t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  <w:tr w:rsidR="00E7441D" w:rsidRPr="00E7441D" w:rsidTr="00A11C95">
        <w:trPr>
          <w:trHeight w:hRule="exact" w:val="778"/>
        </w:trPr>
        <w:tc>
          <w:tcPr>
            <w:tcW w:w="117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729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E7441D" w:rsidRPr="00E7441D" w:rsidRDefault="00E7441D" w:rsidP="00A11C95">
            <w:pPr>
              <w:spacing w:before="40" w:after="40" w:line="240" w:lineRule="auto"/>
            </w:pPr>
            <w:r w:rsidRPr="00E7441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441D">
              <w:instrText xml:space="preserve"> FORMTEXT </w:instrText>
            </w:r>
            <w:r w:rsidRPr="00E7441D">
              <w:fldChar w:fldCharType="separate"/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rPr>
                <w:noProof/>
              </w:rPr>
              <w:t> </w:t>
            </w:r>
            <w:r w:rsidRPr="00E7441D">
              <w:fldChar w:fldCharType="end"/>
            </w:r>
          </w:p>
        </w:tc>
      </w:tr>
    </w:tbl>
    <w:p w:rsidR="00AC5BB1" w:rsidRPr="00E7441D" w:rsidRDefault="00E7441D" w:rsidP="00E7441D">
      <w:pPr>
        <w:spacing w:before="40" w:after="40" w:line="240" w:lineRule="auto"/>
        <w:rPr>
          <w:rFonts w:cs="Arial"/>
          <w:sz w:val="22"/>
          <w:szCs w:val="24"/>
        </w:rPr>
      </w:pPr>
      <w:r w:rsidRPr="00E7441D">
        <w:rPr>
          <w:rFonts w:cs="Arial"/>
          <w:sz w:val="18"/>
          <w:szCs w:val="20"/>
          <w:vertAlign w:val="superscript"/>
        </w:rPr>
        <w:t>1</w:t>
      </w:r>
      <w:r w:rsidRPr="00E7441D">
        <w:rPr>
          <w:rFonts w:cs="Arial"/>
          <w:sz w:val="18"/>
          <w:szCs w:val="20"/>
        </w:rPr>
        <w:t>Recommend Max 2-3 minutes to complete</w:t>
      </w:r>
      <w:r w:rsidRPr="00E7441D">
        <w:rPr>
          <w:rFonts w:cs="Arial"/>
          <w:sz w:val="18"/>
          <w:szCs w:val="20"/>
        </w:rPr>
        <w:tab/>
      </w:r>
      <w:r w:rsidRPr="00E7441D">
        <w:rPr>
          <w:rFonts w:cs="Arial"/>
          <w:sz w:val="18"/>
          <w:szCs w:val="20"/>
          <w:vertAlign w:val="superscript"/>
        </w:rPr>
        <w:t xml:space="preserve">2 </w:t>
      </w:r>
      <w:r w:rsidRPr="00E7441D">
        <w:rPr>
          <w:rFonts w:cs="Arial"/>
          <w:sz w:val="18"/>
          <w:szCs w:val="20"/>
        </w:rPr>
        <w:t>Please specify: P=Primary, S=Secondary, O=Other</w:t>
      </w:r>
    </w:p>
    <w:sectPr w:rsidR="00AC5BB1" w:rsidRPr="00E7441D" w:rsidSect="00E74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76" w:right="864" w:bottom="576" w:left="86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677" w:rsidRDefault="007B7677" w:rsidP="00373C94">
      <w:pPr>
        <w:spacing w:after="0" w:line="240" w:lineRule="auto"/>
      </w:pPr>
      <w:r>
        <w:separator/>
      </w:r>
    </w:p>
  </w:endnote>
  <w:endnote w:type="continuationSeparator" w:id="0">
    <w:p w:rsidR="007B7677" w:rsidRDefault="007B7677" w:rsidP="003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BB1" w:rsidRDefault="00AC5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468" w:rsidRPr="00AC5BB1" w:rsidRDefault="009F5468" w:rsidP="00AC5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BB1" w:rsidRDefault="00AC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677" w:rsidRDefault="007B7677" w:rsidP="00373C94">
      <w:pPr>
        <w:spacing w:after="0" w:line="240" w:lineRule="auto"/>
      </w:pPr>
      <w:r>
        <w:separator/>
      </w:r>
    </w:p>
  </w:footnote>
  <w:footnote w:type="continuationSeparator" w:id="0">
    <w:p w:rsidR="007B7677" w:rsidRDefault="007B7677" w:rsidP="003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BB1" w:rsidRDefault="00AC5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377" w:rsidRPr="00AC5BB1" w:rsidRDefault="00ED6377" w:rsidP="00AC5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BB1" w:rsidRDefault="00AC5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removePersonalInformation/>
  <w:removeDateAndTim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8ciA+PIEJSj5hk3l0SKpttVNCTU=" w:salt="ZuU6F5i3bY7ID9LaHWBEZw==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9C"/>
    <w:rsid w:val="00047195"/>
    <w:rsid w:val="000B082C"/>
    <w:rsid w:val="000B5775"/>
    <w:rsid w:val="000D623B"/>
    <w:rsid w:val="001B4E70"/>
    <w:rsid w:val="001B7B9C"/>
    <w:rsid w:val="002170E4"/>
    <w:rsid w:val="00263087"/>
    <w:rsid w:val="00264C71"/>
    <w:rsid w:val="00373C94"/>
    <w:rsid w:val="00395252"/>
    <w:rsid w:val="003C2BB7"/>
    <w:rsid w:val="00467084"/>
    <w:rsid w:val="004A6F6A"/>
    <w:rsid w:val="004C0A16"/>
    <w:rsid w:val="005721BF"/>
    <w:rsid w:val="005B3B9A"/>
    <w:rsid w:val="005E5FD0"/>
    <w:rsid w:val="0068209D"/>
    <w:rsid w:val="0069756E"/>
    <w:rsid w:val="006A35AD"/>
    <w:rsid w:val="006B641D"/>
    <w:rsid w:val="006D2317"/>
    <w:rsid w:val="00703029"/>
    <w:rsid w:val="0074135A"/>
    <w:rsid w:val="00756618"/>
    <w:rsid w:val="007906B2"/>
    <w:rsid w:val="007B1040"/>
    <w:rsid w:val="007B7677"/>
    <w:rsid w:val="007E33A8"/>
    <w:rsid w:val="0080004C"/>
    <w:rsid w:val="009F5468"/>
    <w:rsid w:val="00A11C95"/>
    <w:rsid w:val="00AA48C0"/>
    <w:rsid w:val="00AC5BB1"/>
    <w:rsid w:val="00AE0A1E"/>
    <w:rsid w:val="00BE5D64"/>
    <w:rsid w:val="00C609C0"/>
    <w:rsid w:val="00C67A10"/>
    <w:rsid w:val="00CB2F21"/>
    <w:rsid w:val="00DC0795"/>
    <w:rsid w:val="00DD6438"/>
    <w:rsid w:val="00E047D6"/>
    <w:rsid w:val="00E16AAF"/>
    <w:rsid w:val="00E213FA"/>
    <w:rsid w:val="00E7441D"/>
    <w:rsid w:val="00ED6377"/>
    <w:rsid w:val="00EF049C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1D"/>
    <w:pPr>
      <w:spacing w:after="200" w:line="276" w:lineRule="auto"/>
    </w:pPr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94"/>
  </w:style>
  <w:style w:type="paragraph" w:styleId="Footer">
    <w:name w:val="footer"/>
    <w:basedOn w:val="Normal"/>
    <w:link w:val="Foot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94"/>
  </w:style>
  <w:style w:type="paragraph" w:styleId="BalloonText">
    <w:name w:val="Balloon Text"/>
    <w:basedOn w:val="Normal"/>
    <w:link w:val="BalloonTextChar"/>
    <w:uiPriority w:val="99"/>
    <w:semiHidden/>
    <w:unhideWhenUsed/>
    <w:rsid w:val="003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8209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68209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209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B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21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DSS-4439%20Record%20of%20Evacuation%20Dril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55D4-E73E-4BE3-87CF-8718512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C:\Users\USER\Downloads\LDSS-4439 Record of Evacuation Drills.dot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2020-08-17T22:21:00Z</dcterms:created>
  <dcterms:modified xsi:type="dcterms:W3CDTF">2020-08-17T22:21:00Z</dcterms:modified>
</cp:coreProperties>
</file>